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26/1306-1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Siebentäler Therme - WDVS, Außen- und Innendämmung, 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Revitalisierung Siebentäler Therme - WDVS, Außen- und Innendämmung, Putzarbeiten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